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77359" w14:textId="4E145CCA" w:rsidR="00E012E8" w:rsidRDefault="00E012E8" w:rsidP="00E012E8">
      <w:pPr>
        <w:pStyle w:val="IntenseQuote"/>
        <w:spacing w:before="0" w:after="0"/>
        <w:rPr>
          <w:sz w:val="32"/>
        </w:rPr>
      </w:pPr>
      <w:bookmarkStart w:id="0" w:name="_GoBack"/>
      <w:bookmarkEnd w:id="0"/>
      <w:r>
        <w:rPr>
          <w:sz w:val="32"/>
        </w:rPr>
        <w:t xml:space="preserve">Attachment </w:t>
      </w:r>
      <w:r w:rsidR="00343303">
        <w:rPr>
          <w:sz w:val="32"/>
        </w:rPr>
        <w:t>B</w:t>
      </w:r>
      <w:r>
        <w:rPr>
          <w:sz w:val="32"/>
        </w:rPr>
        <w:t>:</w:t>
      </w:r>
    </w:p>
    <w:p w14:paraId="38A0C4F8" w14:textId="7D6CFE2A" w:rsidR="0061472C" w:rsidRPr="00E012E8" w:rsidRDefault="0061472C" w:rsidP="00E012E8">
      <w:pPr>
        <w:pStyle w:val="IntenseQuote"/>
        <w:spacing w:before="0" w:after="0"/>
        <w:rPr>
          <w:sz w:val="32"/>
        </w:rPr>
      </w:pPr>
      <w:r w:rsidRPr="00E012E8">
        <w:rPr>
          <w:sz w:val="32"/>
        </w:rPr>
        <w:t>R</w:t>
      </w:r>
      <w:r w:rsidR="00FC3BAE">
        <w:rPr>
          <w:sz w:val="32"/>
        </w:rPr>
        <w:t>equest for</w:t>
      </w:r>
      <w:r w:rsidRPr="00E012E8">
        <w:rPr>
          <w:sz w:val="32"/>
        </w:rPr>
        <w:t xml:space="preserve"> </w:t>
      </w:r>
      <w:r w:rsidR="00D734C5">
        <w:rPr>
          <w:sz w:val="32"/>
        </w:rPr>
        <w:t>Statewide Rapid Response</w:t>
      </w:r>
      <w:r w:rsidR="00FC3BAE">
        <w:rPr>
          <w:sz w:val="32"/>
        </w:rPr>
        <w:t xml:space="preserve"> Funds:</w:t>
      </w:r>
      <w:r w:rsidR="00D734C5">
        <w:rPr>
          <w:sz w:val="32"/>
        </w:rPr>
        <w:t xml:space="preserve"> Scope of Work</w:t>
      </w:r>
    </w:p>
    <w:p w14:paraId="0AB13B4F" w14:textId="77777777" w:rsidR="0051233E" w:rsidRDefault="0051233E" w:rsidP="0051233E">
      <w:pPr>
        <w:jc w:val="center"/>
        <w:rPr>
          <w:rFonts w:ascii="Times New Roman" w:hAnsi="Times New Roman" w:cs="Times New Roman"/>
          <w:b/>
          <w:sz w:val="32"/>
          <w:szCs w:val="32"/>
        </w:rPr>
      </w:pPr>
      <w:r>
        <w:rPr>
          <w:rFonts w:ascii="Times New Roman" w:hAnsi="Times New Roman" w:cs="Times New Roman"/>
          <w:b/>
          <w:sz w:val="32"/>
          <w:szCs w:val="32"/>
        </w:rPr>
        <w:t>Scope of Work</w:t>
      </w:r>
    </w:p>
    <w:p w14:paraId="4C3D0EAE" w14:textId="56F076FC" w:rsidR="00D1061F" w:rsidRDefault="00D1061F" w:rsidP="0051233E">
      <w:pPr>
        <w:jc w:val="center"/>
        <w:rPr>
          <w:rFonts w:ascii="Times New Roman" w:hAnsi="Times New Roman" w:cs="Times New Roman"/>
          <w:b/>
        </w:rPr>
      </w:pPr>
    </w:p>
    <w:p w14:paraId="5617FC09" w14:textId="77777777" w:rsidR="00F04739" w:rsidRPr="00D1061F" w:rsidRDefault="00F04739" w:rsidP="0051233E">
      <w:pPr>
        <w:jc w:val="center"/>
        <w:rPr>
          <w:rFonts w:ascii="Times New Roman" w:hAnsi="Times New Roman" w:cs="Times New Roman"/>
          <w:b/>
        </w:rPr>
      </w:pPr>
    </w:p>
    <w:p w14:paraId="5FFF39B3" w14:textId="1B4B5D7D" w:rsidR="00150F4E" w:rsidRDefault="00257557" w:rsidP="00150F4E">
      <w:pPr>
        <w:pStyle w:val="ListParagraph"/>
        <w:numPr>
          <w:ilvl w:val="0"/>
          <w:numId w:val="3"/>
        </w:numPr>
      </w:pPr>
      <w:r>
        <w:t>For Provision of Dislocated Worker Services</w:t>
      </w:r>
      <w:r w:rsidR="0024742B">
        <w:t>,</w:t>
      </w:r>
      <w:r w:rsidR="00150F4E">
        <w:t xml:space="preserve"> provide a description of the Rapid Response activities that have occurred in the region including activities carried out in partnership with the Rapid Response team such as workshops, hiring events, and other activities</w:t>
      </w:r>
      <w:r>
        <w:t xml:space="preserve"> for impacted workers</w:t>
      </w:r>
      <w:r w:rsidR="00150F4E">
        <w:t>.</w:t>
      </w:r>
      <w:r>
        <w:t xml:space="preserve">  For layoff aversion strategies, describe how the business has come to request and need assistance with layoff aversion services funded by Statewide Rapid Response funds, including how other leveraged resource for layoff aversion or private funds could not meet the need.  </w:t>
      </w:r>
    </w:p>
    <w:p w14:paraId="218A5BEB" w14:textId="57AF15E0" w:rsidR="00150F4E" w:rsidRDefault="00150F4E" w:rsidP="00150F4E"/>
    <w:p w14:paraId="557AD274" w14:textId="5300905D" w:rsidR="00F04739" w:rsidRDefault="00F04739" w:rsidP="00F04739">
      <w:pPr>
        <w:pStyle w:val="ListParagraph"/>
        <w:numPr>
          <w:ilvl w:val="0"/>
          <w:numId w:val="3"/>
        </w:numPr>
      </w:pPr>
      <w:r>
        <w:t xml:space="preserve">Describe the specific types of services </w:t>
      </w:r>
      <w:r w:rsidR="006804B5">
        <w:t xml:space="preserve">or strategies </w:t>
      </w:r>
      <w:r>
        <w:t>that will be used to achieve the planned goals and object</w:t>
      </w:r>
      <w:r w:rsidR="001A7AE7">
        <w:t>ives</w:t>
      </w:r>
      <w:r>
        <w:t xml:space="preserve"> and how the proposed project will enable participants to attain, retrain, or advance their vocational and job-readiness skills and link the</w:t>
      </w:r>
      <w:r w:rsidR="001A7AE7">
        <w:t>m</w:t>
      </w:r>
      <w:r>
        <w:t xml:space="preserve"> to career pathways</w:t>
      </w:r>
      <w:r w:rsidR="006804B5">
        <w:t xml:space="preserve"> or assist in companies in averting layoffs</w:t>
      </w:r>
      <w:r>
        <w:t xml:space="preserve">. </w:t>
      </w:r>
    </w:p>
    <w:p w14:paraId="6A070440" w14:textId="77777777" w:rsidR="00F04739" w:rsidRDefault="00F04739" w:rsidP="00F04739"/>
    <w:p w14:paraId="60CFC16F" w14:textId="354E539C" w:rsidR="006629EF" w:rsidRDefault="00257557" w:rsidP="00257557">
      <w:pPr>
        <w:pStyle w:val="ListParagraph"/>
        <w:numPr>
          <w:ilvl w:val="0"/>
          <w:numId w:val="3"/>
        </w:numPr>
      </w:pPr>
      <w:r>
        <w:t>For the Provision of Dislocated Worker Services, i</w:t>
      </w:r>
      <w:r w:rsidR="006629EF">
        <w:t>dentify the occupations for which participants will be training or employed.  Provide expected wages per occupation</w:t>
      </w:r>
      <w:r w:rsidR="0024742B">
        <w:t>,</w:t>
      </w:r>
      <w:r w:rsidR="006629EF">
        <w:t xml:space="preserve"> and provide an explanation of how these occupations were determined and targeted, including sources.  For layoff aversion, identify how layoff aversion strategy will assist the business in maintaining their operations and saving jobs, why this strategy was chosen, and the expected economic impact of the layoff aversion strategy.  </w:t>
      </w:r>
    </w:p>
    <w:p w14:paraId="0E0C0D87" w14:textId="61C6B8BE" w:rsidR="006629EF" w:rsidRDefault="006629EF" w:rsidP="00150F4E"/>
    <w:p w14:paraId="08C19209" w14:textId="55E2371F" w:rsidR="00F04739" w:rsidRDefault="00F04739" w:rsidP="00F04739">
      <w:pPr>
        <w:pStyle w:val="ListParagraph"/>
        <w:numPr>
          <w:ilvl w:val="0"/>
          <w:numId w:val="3"/>
        </w:numPr>
      </w:pPr>
      <w:r>
        <w:t>Describe the involvement of employers</w:t>
      </w:r>
      <w:r w:rsidR="001A7AE7">
        <w:t xml:space="preserve"> and partners</w:t>
      </w:r>
      <w:r>
        <w:t xml:space="preserve"> in the development and operation of this project.  Demonstrate how the partnerships ha</w:t>
      </w:r>
      <w:r w:rsidR="001A7AE7">
        <w:t>ve</w:t>
      </w:r>
      <w:r>
        <w:t xml:space="preserve"> actively engaged employers and identified employer needs and employment opportunities.</w:t>
      </w:r>
      <w:r w:rsidR="00A1060F">
        <w:t xml:space="preserve">  Describe how</w:t>
      </w:r>
      <w:r w:rsidR="007C4AB5">
        <w:t xml:space="preserve"> partner</w:t>
      </w:r>
      <w:r w:rsidR="006629EF">
        <w:t xml:space="preserve"> </w:t>
      </w:r>
      <w:r w:rsidR="007C4AB5">
        <w:t>and private</w:t>
      </w:r>
      <w:r w:rsidR="006629EF">
        <w:t xml:space="preserve"> resources will be leveraged</w:t>
      </w:r>
      <w:r w:rsidR="007C4AB5">
        <w:t>, including estimated costs if applicable</w:t>
      </w:r>
      <w:r w:rsidR="00A1060F">
        <w:t xml:space="preserve">.  </w:t>
      </w:r>
    </w:p>
    <w:p w14:paraId="28DE1E2B" w14:textId="1FAA4311" w:rsidR="00F04739" w:rsidRDefault="00F04739" w:rsidP="00F04739"/>
    <w:p w14:paraId="3EDF4BE2" w14:textId="18EA614A" w:rsidR="00F04739" w:rsidRDefault="0080346E" w:rsidP="00F04739">
      <w:pPr>
        <w:pStyle w:val="ListParagraph"/>
        <w:numPr>
          <w:ilvl w:val="0"/>
          <w:numId w:val="3"/>
        </w:numPr>
      </w:pPr>
      <w:r>
        <w:t>I</w:t>
      </w:r>
      <w:r w:rsidR="00FC3BAE">
        <w:t xml:space="preserve">dentify specific activities, proposed </w:t>
      </w:r>
      <w:r w:rsidR="00F04739">
        <w:t>project performance goals</w:t>
      </w:r>
      <w:r w:rsidR="00FC3BAE">
        <w:t>, and proposed timelines on the activities</w:t>
      </w:r>
      <w:r w:rsidR="0024742B">
        <w:t>,</w:t>
      </w:r>
      <w:r w:rsidR="00FC3BAE">
        <w:t xml:space="preserve"> including project completion.</w:t>
      </w:r>
    </w:p>
    <w:p w14:paraId="01208755" w14:textId="4A1D515A" w:rsidR="00E535AA" w:rsidRDefault="00E535AA" w:rsidP="00E535AA"/>
    <w:p w14:paraId="379F1E1F" w14:textId="769DF8B6" w:rsidR="00E535AA" w:rsidRDefault="00E535AA" w:rsidP="00F04739">
      <w:pPr>
        <w:pStyle w:val="ListParagraph"/>
        <w:numPr>
          <w:ilvl w:val="0"/>
          <w:numId w:val="3"/>
        </w:numPr>
      </w:pPr>
      <w:r>
        <w:t>Describe available financial resources, including leveraged funds from partner programs, and explain the results of the financial analysis conducted in Attachment G.</w:t>
      </w:r>
    </w:p>
    <w:p w14:paraId="3E11441D" w14:textId="76F89888" w:rsidR="00F04739" w:rsidRDefault="00F04739" w:rsidP="00F04739"/>
    <w:p w14:paraId="3010BD84" w14:textId="30AD99AA" w:rsidR="00F04739" w:rsidRDefault="00F04739" w:rsidP="00F04739"/>
    <w:p w14:paraId="66FE3D6B" w14:textId="42872EA0" w:rsidR="00F04739" w:rsidRDefault="00F04739" w:rsidP="00F04739"/>
    <w:p w14:paraId="57149A86" w14:textId="4C78DDD2" w:rsidR="00F04739" w:rsidRDefault="00F04739" w:rsidP="00F04739"/>
    <w:p w14:paraId="4BBA5E61" w14:textId="3FACDF59" w:rsidR="00F04739" w:rsidRPr="00B27869" w:rsidRDefault="00F04739" w:rsidP="00F04739">
      <w:r>
        <w:t xml:space="preserve"> </w:t>
      </w:r>
    </w:p>
    <w:p w14:paraId="74803185" w14:textId="77777777" w:rsidR="00D0191A" w:rsidRPr="00A24676" w:rsidRDefault="00D0191A">
      <w:pPr>
        <w:rPr>
          <w:rFonts w:ascii="Times New Roman" w:hAnsi="Times New Roman" w:cs="Times New Roman"/>
        </w:rPr>
      </w:pPr>
    </w:p>
    <w:sectPr w:rsidR="00D0191A" w:rsidRPr="00A24676" w:rsidSect="00D0191A">
      <w:headerReference w:type="default" r:id="rId8"/>
      <w:pgSz w:w="12240" w:h="15840"/>
      <w:pgMar w:top="1440" w:right="1080" w:bottom="72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2BEAA" w14:textId="77777777" w:rsidR="005B1AA0" w:rsidRDefault="005B1AA0">
      <w:r>
        <w:separator/>
      </w:r>
    </w:p>
  </w:endnote>
  <w:endnote w:type="continuationSeparator" w:id="0">
    <w:p w14:paraId="28F0537B" w14:textId="77777777" w:rsidR="005B1AA0" w:rsidRDefault="005B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65211" w14:textId="77777777" w:rsidR="005B1AA0" w:rsidRDefault="005B1AA0">
      <w:r>
        <w:separator/>
      </w:r>
    </w:p>
  </w:footnote>
  <w:footnote w:type="continuationSeparator" w:id="0">
    <w:p w14:paraId="59EBB7D6" w14:textId="77777777" w:rsidR="005B1AA0" w:rsidRDefault="005B1A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50E9F" w14:textId="40712B72" w:rsidR="005F5D21" w:rsidRDefault="0051233E">
    <w:pPr>
      <w:pStyle w:val="Header"/>
    </w:pPr>
    <w:r>
      <w:rPr>
        <w:rFonts w:hint="eastAsia"/>
        <w:noProof/>
      </w:rPr>
      <w:drawing>
        <wp:anchor distT="0" distB="0" distL="114300" distR="114300" simplePos="0" relativeHeight="251657216" behindDoc="1" locked="0" layoutInCell="1" allowOverlap="1" wp14:anchorId="2D39051E" wp14:editId="7F862B62">
          <wp:simplePos x="0" y="0"/>
          <wp:positionH relativeFrom="page">
            <wp:posOffset>0</wp:posOffset>
          </wp:positionH>
          <wp:positionV relativeFrom="page">
            <wp:posOffset>0</wp:posOffset>
          </wp:positionV>
          <wp:extent cx="7955545" cy="11704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Word1.png"/>
                  <pic:cNvPicPr/>
                </pic:nvPicPr>
                <pic:blipFill>
                  <a:blip r:embed="rId1">
                    <a:extLst>
                      <a:ext uri="{28A0092B-C50C-407E-A947-70E740481C1C}">
                        <a14:useLocalDpi xmlns:a14="http://schemas.microsoft.com/office/drawing/2010/main" val="0"/>
                      </a:ext>
                    </a:extLst>
                  </a:blip>
                  <a:stretch>
                    <a:fillRect/>
                  </a:stretch>
                </pic:blipFill>
                <pic:spPr>
                  <a:xfrm>
                    <a:off x="0" y="0"/>
                    <a:ext cx="7955545" cy="117047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D493B"/>
    <w:multiLevelType w:val="hybridMultilevel"/>
    <w:tmpl w:val="31CE35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C4C55"/>
    <w:multiLevelType w:val="hybridMultilevel"/>
    <w:tmpl w:val="4418AD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76D5BE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33E"/>
    <w:rsid w:val="00150F4E"/>
    <w:rsid w:val="001A7AE7"/>
    <w:rsid w:val="001C12BB"/>
    <w:rsid w:val="001E568C"/>
    <w:rsid w:val="0024742B"/>
    <w:rsid w:val="00257557"/>
    <w:rsid w:val="00257C52"/>
    <w:rsid w:val="002B3049"/>
    <w:rsid w:val="00343303"/>
    <w:rsid w:val="0038250F"/>
    <w:rsid w:val="003868FE"/>
    <w:rsid w:val="004A147E"/>
    <w:rsid w:val="004A242C"/>
    <w:rsid w:val="0051233E"/>
    <w:rsid w:val="005468AD"/>
    <w:rsid w:val="005B1AA0"/>
    <w:rsid w:val="005C1A03"/>
    <w:rsid w:val="0061472C"/>
    <w:rsid w:val="006558E1"/>
    <w:rsid w:val="006629EF"/>
    <w:rsid w:val="006804B5"/>
    <w:rsid w:val="00790ED5"/>
    <w:rsid w:val="007C4AB5"/>
    <w:rsid w:val="0080346E"/>
    <w:rsid w:val="008929E7"/>
    <w:rsid w:val="00A1060F"/>
    <w:rsid w:val="00A24676"/>
    <w:rsid w:val="00A90473"/>
    <w:rsid w:val="00B41707"/>
    <w:rsid w:val="00B545E3"/>
    <w:rsid w:val="00C143F6"/>
    <w:rsid w:val="00C6716E"/>
    <w:rsid w:val="00D0191A"/>
    <w:rsid w:val="00D1061F"/>
    <w:rsid w:val="00D734C5"/>
    <w:rsid w:val="00E012E8"/>
    <w:rsid w:val="00E535AA"/>
    <w:rsid w:val="00F04739"/>
    <w:rsid w:val="00F53974"/>
    <w:rsid w:val="00FA6F83"/>
    <w:rsid w:val="00FC3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0BF4DD"/>
  <w15:chartTrackingRefBased/>
  <w15:docId w15:val="{61DBC692-C2BD-4562-9EA0-B0886D3C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3E"/>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1233E"/>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1233E"/>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1233E"/>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1233E"/>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233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1233E"/>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1233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1233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1233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3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1233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1233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1233E"/>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51233E"/>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51233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51233E"/>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51233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1233E"/>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1233E"/>
    <w:pPr>
      <w:tabs>
        <w:tab w:val="center" w:pos="4320"/>
        <w:tab w:val="right" w:pos="8640"/>
      </w:tabs>
    </w:pPr>
  </w:style>
  <w:style w:type="character" w:customStyle="1" w:styleId="HeaderChar">
    <w:name w:val="Header Char"/>
    <w:basedOn w:val="DefaultParagraphFont"/>
    <w:link w:val="Header"/>
    <w:uiPriority w:val="99"/>
    <w:rsid w:val="0051233E"/>
    <w:rPr>
      <w:rFonts w:eastAsiaTheme="minorEastAsia"/>
      <w:sz w:val="24"/>
      <w:szCs w:val="24"/>
    </w:rPr>
  </w:style>
  <w:style w:type="paragraph" w:styleId="Footer">
    <w:name w:val="footer"/>
    <w:basedOn w:val="Normal"/>
    <w:link w:val="FooterChar"/>
    <w:uiPriority w:val="99"/>
    <w:unhideWhenUsed/>
    <w:rsid w:val="0051233E"/>
    <w:pPr>
      <w:tabs>
        <w:tab w:val="center" w:pos="4320"/>
        <w:tab w:val="right" w:pos="8640"/>
      </w:tabs>
    </w:pPr>
  </w:style>
  <w:style w:type="character" w:customStyle="1" w:styleId="FooterChar">
    <w:name w:val="Footer Char"/>
    <w:basedOn w:val="DefaultParagraphFont"/>
    <w:link w:val="Footer"/>
    <w:uiPriority w:val="99"/>
    <w:rsid w:val="0051233E"/>
    <w:rPr>
      <w:rFonts w:eastAsiaTheme="minorEastAsia"/>
      <w:sz w:val="24"/>
      <w:szCs w:val="24"/>
    </w:rPr>
  </w:style>
  <w:style w:type="paragraph" w:styleId="IntenseQuote">
    <w:name w:val="Intense Quote"/>
    <w:basedOn w:val="Normal"/>
    <w:next w:val="Normal"/>
    <w:link w:val="IntenseQuoteChar"/>
    <w:uiPriority w:val="30"/>
    <w:qFormat/>
    <w:rsid w:val="0051233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233E"/>
    <w:rPr>
      <w:rFonts w:eastAsiaTheme="minorEastAsia"/>
      <w:i/>
      <w:iCs/>
      <w:color w:val="5B9BD5" w:themeColor="accent1"/>
      <w:sz w:val="24"/>
      <w:szCs w:val="24"/>
    </w:rPr>
  </w:style>
  <w:style w:type="paragraph" w:styleId="ListParagraph">
    <w:name w:val="List Paragraph"/>
    <w:basedOn w:val="Normal"/>
    <w:uiPriority w:val="1"/>
    <w:qFormat/>
    <w:rsid w:val="00F53974"/>
    <w:pPr>
      <w:ind w:left="720"/>
      <w:contextualSpacing/>
    </w:pPr>
  </w:style>
  <w:style w:type="paragraph" w:styleId="BalloonText">
    <w:name w:val="Balloon Text"/>
    <w:basedOn w:val="Normal"/>
    <w:link w:val="BalloonTextChar"/>
    <w:uiPriority w:val="99"/>
    <w:semiHidden/>
    <w:unhideWhenUsed/>
    <w:rsid w:val="00A2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76"/>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90473"/>
    <w:rPr>
      <w:sz w:val="16"/>
      <w:szCs w:val="16"/>
    </w:rPr>
  </w:style>
  <w:style w:type="paragraph" w:styleId="CommentText">
    <w:name w:val="annotation text"/>
    <w:basedOn w:val="Normal"/>
    <w:link w:val="CommentTextChar"/>
    <w:uiPriority w:val="99"/>
    <w:semiHidden/>
    <w:unhideWhenUsed/>
    <w:rsid w:val="00A90473"/>
    <w:rPr>
      <w:sz w:val="20"/>
      <w:szCs w:val="20"/>
    </w:rPr>
  </w:style>
  <w:style w:type="character" w:customStyle="1" w:styleId="CommentTextChar">
    <w:name w:val="Comment Text Char"/>
    <w:basedOn w:val="DefaultParagraphFont"/>
    <w:link w:val="CommentText"/>
    <w:uiPriority w:val="99"/>
    <w:semiHidden/>
    <w:rsid w:val="00A9047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90473"/>
    <w:rPr>
      <w:b/>
      <w:bCs/>
    </w:rPr>
  </w:style>
  <w:style w:type="character" w:customStyle="1" w:styleId="CommentSubjectChar">
    <w:name w:val="Comment Subject Char"/>
    <w:basedOn w:val="CommentTextChar"/>
    <w:link w:val="CommentSubject"/>
    <w:uiPriority w:val="99"/>
    <w:semiHidden/>
    <w:rsid w:val="00A90473"/>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97396-0E66-41AC-B26C-67AA91C2E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Virginia Community College System</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Nolan</dc:creator>
  <cp:keywords/>
  <dc:description/>
  <cp:lastModifiedBy>Maria Onsel</cp:lastModifiedBy>
  <cp:revision>3</cp:revision>
  <cp:lastPrinted>2017-01-25T18:18:00Z</cp:lastPrinted>
  <dcterms:created xsi:type="dcterms:W3CDTF">2018-05-25T17:18:00Z</dcterms:created>
  <dcterms:modified xsi:type="dcterms:W3CDTF">2018-05-25T17:19:00Z</dcterms:modified>
</cp:coreProperties>
</file>